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45B3" w:rsidRPr="00842550" w:rsidRDefault="009045B3" w:rsidP="009045B3">
      <w:pPr>
        <w:ind w:firstLine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2550">
        <w:rPr>
          <w:b/>
          <w:color w:val="FF0000"/>
          <w:sz w:val="28"/>
          <w:szCs w:val="28"/>
        </w:rPr>
        <w:t xml:space="preserve">MA TRẬN KIỂM TRA CUỐI </w:t>
      </w:r>
      <w:r w:rsidR="00842550">
        <w:rPr>
          <w:b/>
          <w:color w:val="FF0000"/>
          <w:sz w:val="28"/>
          <w:szCs w:val="28"/>
        </w:rPr>
        <w:t xml:space="preserve">HỌC </w:t>
      </w:r>
      <w:r w:rsidRPr="00842550">
        <w:rPr>
          <w:b/>
          <w:color w:val="FF0000"/>
          <w:sz w:val="28"/>
          <w:szCs w:val="28"/>
        </w:rPr>
        <w:t>KÌ II</w:t>
      </w:r>
      <w:r w:rsidRPr="00842550">
        <w:rPr>
          <w:b/>
          <w:color w:val="FF0000"/>
          <w:sz w:val="28"/>
          <w:szCs w:val="28"/>
        </w:rPr>
        <w:t xml:space="preserve"> – NĂM HỌC 2023-2024</w:t>
      </w:r>
      <w:r w:rsidRPr="00842550">
        <w:rPr>
          <w:b/>
          <w:color w:val="FF0000"/>
          <w:sz w:val="28"/>
          <w:szCs w:val="28"/>
        </w:rPr>
        <w:t xml:space="preserve"> </w:t>
      </w:r>
    </w:p>
    <w:p w:rsidR="00842550" w:rsidRDefault="009045B3" w:rsidP="009045B3">
      <w:pPr>
        <w:ind w:firstLine="0"/>
        <w:jc w:val="center"/>
        <w:rPr>
          <w:b/>
          <w:sz w:val="28"/>
          <w:szCs w:val="28"/>
        </w:rPr>
      </w:pPr>
      <w:r w:rsidRPr="00842550">
        <w:rPr>
          <w:b/>
          <w:color w:val="FF0000"/>
          <w:sz w:val="28"/>
          <w:szCs w:val="28"/>
        </w:rPr>
        <w:t>MÔN: ĐỊA LÍ LỚP 12</w:t>
      </w:r>
      <w:r w:rsidRPr="009C3BF6">
        <w:rPr>
          <w:b/>
          <w:sz w:val="28"/>
          <w:szCs w:val="28"/>
        </w:rPr>
        <w:t xml:space="preserve"> </w:t>
      </w:r>
    </w:p>
    <w:p w:rsidR="009045B3" w:rsidRPr="009C3BF6" w:rsidRDefault="00842550" w:rsidP="009045B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(Thời gian làm bài: 45 phút)</w:t>
      </w:r>
    </w:p>
    <w:p w:rsidR="009045B3" w:rsidRPr="009C3BF6" w:rsidRDefault="009045B3" w:rsidP="009045B3">
      <w:pPr>
        <w:ind w:firstLine="0"/>
        <w:jc w:val="left"/>
        <w:rPr>
          <w:b/>
          <w:sz w:val="28"/>
          <w:szCs w:val="28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823"/>
        <w:gridCol w:w="673"/>
        <w:gridCol w:w="993"/>
        <w:gridCol w:w="677"/>
        <w:gridCol w:w="993"/>
        <w:gridCol w:w="672"/>
        <w:gridCol w:w="994"/>
        <w:gridCol w:w="799"/>
        <w:gridCol w:w="962"/>
        <w:gridCol w:w="659"/>
        <w:gridCol w:w="994"/>
        <w:gridCol w:w="957"/>
      </w:tblGrid>
      <w:tr w:rsidR="00842550" w:rsidRPr="00842550" w:rsidTr="00842550">
        <w:trPr>
          <w:trHeight w:val="13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823" w:type="dxa"/>
            <w:vMerge w:val="restart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Nội dung kiến thức/ kĩ năng</w:t>
            </w:r>
          </w:p>
        </w:tc>
        <w:tc>
          <w:tcPr>
            <w:tcW w:w="6763" w:type="dxa"/>
            <w:gridSpan w:val="8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Mức độ nhận thức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%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Tổng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điểm</w:t>
            </w:r>
          </w:p>
        </w:tc>
      </w:tr>
      <w:tr w:rsidR="00842550" w:rsidRPr="00842550" w:rsidTr="00842550">
        <w:trPr>
          <w:trHeight w:val="13"/>
          <w:jc w:val="center"/>
        </w:trPr>
        <w:tc>
          <w:tcPr>
            <w:tcW w:w="804" w:type="dxa"/>
            <w:vMerge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  <w:vMerge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Nhận</w:t>
            </w:r>
            <w:r w:rsidRPr="00842550"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842550">
              <w:rPr>
                <w:b/>
                <w:sz w:val="28"/>
                <w:szCs w:val="28"/>
              </w:rPr>
              <w:t xml:space="preserve"> biết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659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Số CH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Thời gian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>(phút)</w:t>
            </w:r>
          </w:p>
        </w:tc>
        <w:tc>
          <w:tcPr>
            <w:tcW w:w="957" w:type="dxa"/>
            <w:vMerge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42550" w:rsidRPr="00842550" w:rsidTr="00842550">
        <w:trPr>
          <w:trHeight w:val="13"/>
          <w:jc w:val="center"/>
        </w:trPr>
        <w:tc>
          <w:tcPr>
            <w:tcW w:w="804" w:type="dxa"/>
            <w:vMerge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  <w:vMerge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842550">
              <w:rPr>
                <w:b/>
                <w:i/>
                <w:sz w:val="28"/>
                <w:szCs w:val="28"/>
              </w:rPr>
              <w:t>Số CH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>Thời gian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>(phút)</w:t>
            </w:r>
          </w:p>
        </w:tc>
        <w:tc>
          <w:tcPr>
            <w:tcW w:w="677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842550">
              <w:rPr>
                <w:b/>
                <w:i/>
                <w:sz w:val="28"/>
                <w:szCs w:val="28"/>
              </w:rPr>
              <w:t>Số CH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>Thời gian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 xml:space="preserve">(phút) </w:t>
            </w:r>
          </w:p>
        </w:tc>
        <w:tc>
          <w:tcPr>
            <w:tcW w:w="672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842550">
              <w:rPr>
                <w:b/>
                <w:i/>
                <w:sz w:val="28"/>
                <w:szCs w:val="28"/>
              </w:rPr>
              <w:t>Số CH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>Thời gian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 xml:space="preserve">(phút) </w:t>
            </w:r>
          </w:p>
        </w:tc>
        <w:tc>
          <w:tcPr>
            <w:tcW w:w="799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842550">
              <w:rPr>
                <w:b/>
                <w:i/>
                <w:sz w:val="28"/>
                <w:szCs w:val="28"/>
              </w:rPr>
              <w:t>Số CH</w:t>
            </w:r>
          </w:p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 xml:space="preserve">Thời gian (phút) 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842550">
              <w:rPr>
                <w:b/>
                <w:i/>
                <w:sz w:val="28"/>
                <w:szCs w:val="28"/>
              </w:rPr>
              <w:t>TN</w:t>
            </w:r>
          </w:p>
        </w:tc>
        <w:tc>
          <w:tcPr>
            <w:tcW w:w="994" w:type="dxa"/>
            <w:vMerge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42550" w:rsidRPr="00842550" w:rsidTr="00842550">
        <w:trPr>
          <w:trHeight w:val="79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rPr>
                <w:bCs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A</w:t>
            </w:r>
            <w:r w:rsidRPr="00842550">
              <w:rPr>
                <w:bCs/>
                <w:sz w:val="28"/>
                <w:szCs w:val="28"/>
              </w:rPr>
              <w:t xml:space="preserve">. </w:t>
            </w:r>
            <w:r w:rsidRPr="00842550">
              <w:rPr>
                <w:bCs/>
                <w:sz w:val="28"/>
                <w:szCs w:val="28"/>
              </w:rPr>
              <w:t>Trung du và miền núi Bắc Bộ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2</w:t>
            </w:r>
            <w:r w:rsidR="00E665CF" w:rsidRPr="00842550">
              <w:rPr>
                <w:bCs/>
                <w:sz w:val="28"/>
                <w:szCs w:val="28"/>
              </w:rPr>
              <w:t>,</w:t>
            </w:r>
            <w:r w:rsidRPr="008425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  <w:lang w:val="vi-VN"/>
              </w:rPr>
            </w:pPr>
            <w:r w:rsidRPr="00842550">
              <w:rPr>
                <w:bCs/>
                <w:color w:val="FF0000"/>
                <w:sz w:val="28"/>
                <w:szCs w:val="28"/>
                <w:lang w:val="vi-VN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  <w:lang w:val="vi-VN"/>
              </w:rPr>
            </w:pPr>
            <w:r w:rsidRPr="00842550">
              <w:rPr>
                <w:bCs/>
                <w:sz w:val="28"/>
                <w:szCs w:val="28"/>
                <w:lang w:val="vi-VN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15</w:t>
            </w:r>
            <w:r w:rsidR="00A17484" w:rsidRPr="00842550">
              <w:rPr>
                <w:b/>
                <w:sz w:val="28"/>
                <w:szCs w:val="28"/>
              </w:rPr>
              <w:t>,0</w:t>
            </w:r>
          </w:p>
        </w:tc>
      </w:tr>
      <w:tr w:rsidR="00842550" w:rsidRPr="00842550" w:rsidTr="00842550">
        <w:trPr>
          <w:trHeight w:val="96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rPr>
                <w:bCs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B</w:t>
            </w:r>
            <w:r w:rsidRPr="00842550">
              <w:rPr>
                <w:bCs/>
                <w:sz w:val="28"/>
                <w:szCs w:val="28"/>
              </w:rPr>
              <w:t xml:space="preserve">. </w:t>
            </w:r>
            <w:r w:rsidRPr="00842550">
              <w:rPr>
                <w:bCs/>
                <w:sz w:val="28"/>
                <w:szCs w:val="28"/>
              </w:rPr>
              <w:t>Đồng bằng sông Hồng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0,75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  <w:lang w:val="vi-VN"/>
              </w:rPr>
            </w:pPr>
            <w:r w:rsidRPr="00842550">
              <w:rPr>
                <w:bCs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  <w:lang w:val="vi-VN"/>
              </w:rPr>
            </w:pPr>
            <w:r w:rsidRPr="00842550">
              <w:rPr>
                <w:bCs/>
                <w:color w:val="FF0000"/>
                <w:sz w:val="28"/>
                <w:szCs w:val="28"/>
                <w:lang w:val="vi-VN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  <w:lang w:val="vi-VN"/>
              </w:rPr>
            </w:pPr>
            <w:r w:rsidRPr="00842550">
              <w:rPr>
                <w:bCs/>
                <w:sz w:val="28"/>
                <w:szCs w:val="28"/>
                <w:lang w:val="vi-VN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  <w:lang w:val="vi-VN"/>
              </w:rPr>
            </w:pPr>
            <w:r w:rsidRPr="00842550">
              <w:rPr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7,5</w:t>
            </w:r>
          </w:p>
        </w:tc>
      </w:tr>
      <w:tr w:rsidR="00842550" w:rsidRPr="00842550" w:rsidTr="00842550">
        <w:trPr>
          <w:trHeight w:val="658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rPr>
                <w:bCs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C</w:t>
            </w:r>
            <w:r w:rsidRPr="00842550">
              <w:rPr>
                <w:bCs/>
                <w:sz w:val="28"/>
                <w:szCs w:val="28"/>
              </w:rPr>
              <w:t xml:space="preserve">. </w:t>
            </w:r>
            <w:r w:rsidRPr="00842550">
              <w:rPr>
                <w:bCs/>
                <w:sz w:val="28"/>
                <w:szCs w:val="28"/>
              </w:rPr>
              <w:t>Bắc Trung Bộ</w:t>
            </w:r>
            <w:r w:rsidRPr="008425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0,75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4F3340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5,</w:t>
            </w:r>
            <w:r w:rsidR="004F3340" w:rsidRPr="0084255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10</w:t>
            </w:r>
          </w:p>
        </w:tc>
      </w:tr>
      <w:tr w:rsidR="00842550" w:rsidRPr="00842550" w:rsidTr="00842550">
        <w:trPr>
          <w:trHeight w:val="677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rPr>
                <w:bCs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D</w:t>
            </w:r>
            <w:r w:rsidRPr="00842550">
              <w:rPr>
                <w:bCs/>
                <w:sz w:val="28"/>
                <w:szCs w:val="28"/>
              </w:rPr>
              <w:t xml:space="preserve">. </w:t>
            </w:r>
            <w:r w:rsidRPr="00842550">
              <w:rPr>
                <w:bCs/>
                <w:sz w:val="28"/>
                <w:szCs w:val="28"/>
              </w:rPr>
              <w:t>Duyên hải Nam Trung Bộ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0,75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4F3340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4F3340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7,5</w:t>
            </w:r>
          </w:p>
        </w:tc>
      </w:tr>
      <w:tr w:rsidR="00842550" w:rsidRPr="00842550" w:rsidTr="00842550">
        <w:trPr>
          <w:trHeight w:val="677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E</w:t>
            </w:r>
            <w:r w:rsidRPr="00842550">
              <w:rPr>
                <w:bCs/>
                <w:sz w:val="28"/>
                <w:szCs w:val="28"/>
              </w:rPr>
              <w:t>. Tây Nguyên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15,0</w:t>
            </w:r>
          </w:p>
        </w:tc>
      </w:tr>
      <w:tr w:rsidR="00842550" w:rsidRPr="00842550" w:rsidTr="00842550">
        <w:trPr>
          <w:trHeight w:val="677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G. Đông Nam Bộ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0,75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E665CF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  <w:r w:rsidR="0037263B" w:rsidRPr="00842550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7,5</w:t>
            </w:r>
          </w:p>
        </w:tc>
      </w:tr>
      <w:tr w:rsidR="00842550" w:rsidRPr="00842550" w:rsidTr="00842550">
        <w:trPr>
          <w:trHeight w:val="504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23" w:type="dxa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left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H</w:t>
            </w:r>
            <w:r w:rsidRPr="00842550">
              <w:rPr>
                <w:bCs/>
                <w:sz w:val="28"/>
                <w:szCs w:val="28"/>
              </w:rPr>
              <w:t>. Kĩ năng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6,00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2550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</w:t>
            </w:r>
            <w:r w:rsidR="00A17484" w:rsidRPr="00842550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color w:val="FF0000"/>
                <w:sz w:val="28"/>
                <w:szCs w:val="28"/>
                <w:lang w:val="vi-VN"/>
              </w:rPr>
            </w:pPr>
            <w:r w:rsidRPr="00842550">
              <w:rPr>
                <w:bCs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5B3" w:rsidRPr="00842550" w:rsidRDefault="004F3340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  <w:lang w:val="vi-VN"/>
              </w:rPr>
            </w:pPr>
            <w:r w:rsidRPr="00842550">
              <w:rPr>
                <w:bCs/>
                <w:sz w:val="28"/>
                <w:szCs w:val="28"/>
              </w:rPr>
              <w:t>1</w:t>
            </w:r>
            <w:r w:rsidRPr="00842550">
              <w:rPr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45B3" w:rsidRPr="00842550" w:rsidRDefault="009045B3" w:rsidP="00880D74">
            <w:pPr>
              <w:spacing w:before="40" w:after="40"/>
              <w:ind w:firstLine="0"/>
              <w:jc w:val="center"/>
              <w:rPr>
                <w:bCs/>
                <w:sz w:val="28"/>
                <w:szCs w:val="28"/>
              </w:rPr>
            </w:pPr>
            <w:r w:rsidRPr="00842550">
              <w:rPr>
                <w:bCs/>
                <w:sz w:val="28"/>
                <w:szCs w:val="28"/>
              </w:rPr>
              <w:t>1</w:t>
            </w:r>
            <w:r w:rsidR="004F3340" w:rsidRPr="00842550">
              <w:rPr>
                <w:bCs/>
                <w:sz w:val="28"/>
                <w:szCs w:val="28"/>
              </w:rPr>
              <w:t>5</w:t>
            </w:r>
            <w:r w:rsidRPr="00842550">
              <w:rPr>
                <w:bCs/>
                <w:sz w:val="28"/>
                <w:szCs w:val="28"/>
              </w:rPr>
              <w:t>,</w:t>
            </w:r>
            <w:r w:rsidR="00A17484" w:rsidRPr="008425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45B3" w:rsidRPr="00842550" w:rsidRDefault="00A17484" w:rsidP="00880D74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37,5</w:t>
            </w:r>
          </w:p>
        </w:tc>
      </w:tr>
      <w:tr w:rsidR="00842550" w:rsidRPr="00842550" w:rsidTr="00842550">
        <w:trPr>
          <w:trHeight w:val="504"/>
          <w:jc w:val="center"/>
        </w:trPr>
        <w:tc>
          <w:tcPr>
            <w:tcW w:w="4628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40" w:after="40"/>
              <w:ind w:firstLine="0"/>
              <w:jc w:val="left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842550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842550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 w:rsidRPr="00842550">
              <w:rPr>
                <w:b/>
                <w:color w:val="FF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 w:rsidRPr="00842550">
              <w:rPr>
                <w:b/>
                <w:color w:val="FF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  <w:lang w:val="vi-VN"/>
              </w:rPr>
            </w:pPr>
            <w:r w:rsidRPr="00842550">
              <w:rPr>
                <w:b/>
                <w:sz w:val="28"/>
                <w:szCs w:val="28"/>
                <w:lang w:val="vi-VN"/>
              </w:rPr>
              <w:t>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45,00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F3340" w:rsidRPr="00842550" w:rsidTr="00842550">
        <w:trPr>
          <w:trHeight w:val="504"/>
          <w:jc w:val="center"/>
        </w:trPr>
        <w:tc>
          <w:tcPr>
            <w:tcW w:w="4628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40" w:after="40"/>
              <w:ind w:firstLine="0"/>
              <w:jc w:val="left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Tỉ lệ %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60" w:after="60"/>
              <w:ind w:firstLine="0"/>
              <w:jc w:val="center"/>
              <w:rPr>
                <w:b/>
                <w:sz w:val="28"/>
                <w:szCs w:val="28"/>
              </w:rPr>
            </w:pPr>
            <w:r w:rsidRPr="0084255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F3340" w:rsidRPr="00842550" w:rsidRDefault="004F3340" w:rsidP="00E665CF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45B3" w:rsidRDefault="009045B3" w:rsidP="009045B3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sectPr w:rsidR="009045B3" w:rsidSect="0043301C">
          <w:pgSz w:w="16840" w:h="11907" w:orient="landscape" w:code="9"/>
          <w:pgMar w:top="851" w:right="851" w:bottom="851" w:left="1418" w:header="0" w:footer="567" w:gutter="0"/>
          <w:cols w:space="720"/>
          <w:docGrid w:linePitch="360"/>
        </w:sectPr>
      </w:pPr>
    </w:p>
    <w:p w:rsidR="002E3557" w:rsidRDefault="002E3557" w:rsidP="00842550">
      <w:pPr>
        <w:ind w:firstLine="0"/>
      </w:pPr>
    </w:p>
    <w:sectPr w:rsidR="002E3557" w:rsidSect="0043301C">
      <w:pgSz w:w="15840" w:h="12240" w:orient="landscape" w:code="1"/>
      <w:pgMar w:top="1701" w:right="1134" w:bottom="1134" w:left="1134" w:header="0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B3"/>
    <w:rsid w:val="002E3557"/>
    <w:rsid w:val="0037263B"/>
    <w:rsid w:val="0043301C"/>
    <w:rsid w:val="00462197"/>
    <w:rsid w:val="004E0675"/>
    <w:rsid w:val="004F3340"/>
    <w:rsid w:val="00842550"/>
    <w:rsid w:val="009045B3"/>
    <w:rsid w:val="00A17484"/>
    <w:rsid w:val="00E51EBD"/>
    <w:rsid w:val="00E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FC2E8"/>
  <w15:chartTrackingRefBased/>
  <w15:docId w15:val="{7BA66FC0-49ED-4E07-83CA-52174E5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B3"/>
    <w:pPr>
      <w:ind w:firstLine="284"/>
      <w:jc w:val="both"/>
    </w:pPr>
    <w:rPr>
      <w:rFonts w:eastAsia="Times New Roman" w:cs="Times New Roman"/>
      <w:kern w:val="0"/>
      <w:sz w:val="26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QUYEN</dc:creator>
  <cp:keywords/>
  <dc:description/>
  <cp:lastModifiedBy>LE THI QUYEN</cp:lastModifiedBy>
  <cp:revision>3</cp:revision>
  <dcterms:created xsi:type="dcterms:W3CDTF">2024-04-21T07:56:00Z</dcterms:created>
  <dcterms:modified xsi:type="dcterms:W3CDTF">2024-04-21T09:54:00Z</dcterms:modified>
</cp:coreProperties>
</file>